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4333" w:rsidRDefault="00C14333" w:rsidP="00C14333">
      <w:pPr>
        <w:pStyle w:val="Title"/>
      </w:pPr>
      <w:r>
        <w:t>Seeding</w:t>
      </w:r>
    </w:p>
    <w:p w:rsidR="00C14333" w:rsidRPr="00286F27" w:rsidRDefault="00C14333" w:rsidP="00C14333">
      <w:pPr>
        <w:pStyle w:val="Heading2"/>
        <w:numPr>
          <w:ilvl w:val="0"/>
          <w:numId w:val="1"/>
        </w:numPr>
        <w:rPr>
          <w:rFonts w:asciiTheme="minorHAnsi" w:hAnsiTheme="minorHAnsi" w:cstheme="minorHAnsi"/>
          <w:sz w:val="28"/>
          <w:szCs w:val="28"/>
        </w:rPr>
      </w:pPr>
      <w:r>
        <w:rPr>
          <w:rFonts w:asciiTheme="minorHAnsi" w:hAnsiTheme="minorHAnsi" w:cstheme="minorHAnsi"/>
          <w:sz w:val="28"/>
          <w:szCs w:val="28"/>
        </w:rPr>
        <w:t>Cotton Seed P</w:t>
      </w:r>
      <w:r w:rsidRPr="00286F27">
        <w:rPr>
          <w:rFonts w:asciiTheme="minorHAnsi" w:hAnsiTheme="minorHAnsi" w:cstheme="minorHAnsi"/>
          <w:sz w:val="28"/>
          <w:szCs w:val="28"/>
        </w:rPr>
        <w:t>lanter</w:t>
      </w:r>
    </w:p>
    <w:p w:rsidR="00C14333" w:rsidRDefault="00C14333" w:rsidP="00C14333">
      <w:pPr>
        <w:spacing w:line="240" w:lineRule="auto"/>
        <w:rPr>
          <w:rFonts w:cstheme="minorHAnsi"/>
          <w:sz w:val="20"/>
          <w:szCs w:val="20"/>
          <w:shd w:val="clear" w:color="auto" w:fill="FFFFFF"/>
        </w:rPr>
      </w:pPr>
      <w:r w:rsidRPr="009A55BB">
        <w:rPr>
          <w:rFonts w:cstheme="minorHAnsi"/>
          <w:b/>
          <w:sz w:val="24"/>
          <w:szCs w:val="24"/>
          <w:shd w:val="clear" w:color="auto" w:fill="FFFFFF"/>
        </w:rPr>
        <w:t>Category:</w:t>
      </w:r>
      <w:r>
        <w:rPr>
          <w:rFonts w:cstheme="minorHAnsi"/>
          <w:sz w:val="20"/>
          <w:szCs w:val="20"/>
          <w:shd w:val="clear" w:color="auto" w:fill="FFFFFF"/>
        </w:rPr>
        <w:t xml:space="preserve"> Planting Implement</w:t>
      </w:r>
    </w:p>
    <w:p w:rsidR="00C14333" w:rsidRDefault="00C14333" w:rsidP="00C14333">
      <w:pPr>
        <w:spacing w:line="240" w:lineRule="auto"/>
        <w:rPr>
          <w:rFonts w:cstheme="minorHAnsi"/>
          <w:sz w:val="20"/>
          <w:szCs w:val="20"/>
          <w:shd w:val="clear" w:color="auto" w:fill="FFFFFF"/>
        </w:rPr>
      </w:pPr>
      <w:r w:rsidRPr="001C2D6C">
        <w:rPr>
          <w:rFonts w:cstheme="minorHAnsi"/>
          <w:b/>
          <w:sz w:val="24"/>
          <w:szCs w:val="24"/>
          <w:shd w:val="clear" w:color="auto" w:fill="FFFFFF"/>
        </w:rPr>
        <w:t>Tag:</w:t>
      </w:r>
      <w:r w:rsidRPr="001C2D6C">
        <w:rPr>
          <w:rFonts w:cstheme="minorHAnsi"/>
          <w:sz w:val="20"/>
          <w:szCs w:val="20"/>
          <w:shd w:val="clear" w:color="auto" w:fill="FFFFFF"/>
        </w:rPr>
        <w:t xml:space="preserve"> Tractor Mounted Planting / Seeding implement</w:t>
      </w:r>
    </w:p>
    <w:p w:rsidR="00C14333" w:rsidRDefault="00C14333" w:rsidP="00C14333">
      <w:pPr>
        <w:spacing w:line="240" w:lineRule="auto"/>
        <w:jc w:val="center"/>
        <w:rPr>
          <w:rFonts w:cstheme="minorHAnsi"/>
          <w:sz w:val="20"/>
          <w:szCs w:val="20"/>
          <w:shd w:val="clear" w:color="auto" w:fill="FFFFFF"/>
        </w:rPr>
      </w:pPr>
      <w:r>
        <w:rPr>
          <w:rFonts w:cstheme="minorHAnsi"/>
          <w:noProof/>
          <w:sz w:val="20"/>
          <w:szCs w:val="20"/>
          <w:shd w:val="clear" w:color="auto" w:fill="FFFFFF"/>
        </w:rPr>
        <w:drawing>
          <wp:inline distT="0" distB="0" distL="0" distR="0">
            <wp:extent cx="1531920" cy="1060939"/>
            <wp:effectExtent l="19050" t="0" r="0" b="0"/>
            <wp:docPr id="55" name="Picture 54" descr="Cotton Plant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ton Planter (1).JPG"/>
                    <pic:cNvPicPr/>
                  </pic:nvPicPr>
                  <pic:blipFill>
                    <a:blip r:embed="rId5" cstate="print"/>
                    <a:stretch>
                      <a:fillRect/>
                    </a:stretch>
                  </pic:blipFill>
                  <pic:spPr>
                    <a:xfrm>
                      <a:off x="0" y="0"/>
                      <a:ext cx="1532354" cy="1061239"/>
                    </a:xfrm>
                    <a:prstGeom prst="rect">
                      <a:avLst/>
                    </a:prstGeom>
                  </pic:spPr>
                </pic:pic>
              </a:graphicData>
            </a:graphic>
          </wp:inline>
        </w:drawing>
      </w:r>
      <w:r>
        <w:rPr>
          <w:rFonts w:cstheme="minorHAnsi"/>
          <w:noProof/>
          <w:sz w:val="20"/>
          <w:szCs w:val="20"/>
          <w:shd w:val="clear" w:color="auto" w:fill="FFFFFF"/>
        </w:rPr>
        <w:drawing>
          <wp:inline distT="0" distB="0" distL="0" distR="0">
            <wp:extent cx="2011271" cy="961292"/>
            <wp:effectExtent l="19050" t="0" r="8029" b="0"/>
            <wp:docPr id="54" name="Picture 53" descr="Cotton planter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ton planter 1 (2).jpg"/>
                    <pic:cNvPicPr/>
                  </pic:nvPicPr>
                  <pic:blipFill>
                    <a:blip r:embed="rId6" cstate="print"/>
                    <a:stretch>
                      <a:fillRect/>
                    </a:stretch>
                  </pic:blipFill>
                  <pic:spPr>
                    <a:xfrm>
                      <a:off x="0" y="0"/>
                      <a:ext cx="2012779" cy="962013"/>
                    </a:xfrm>
                    <a:prstGeom prst="rect">
                      <a:avLst/>
                    </a:prstGeom>
                  </pic:spPr>
                </pic:pic>
              </a:graphicData>
            </a:graphic>
          </wp:inline>
        </w:drawing>
      </w:r>
    </w:p>
    <w:p w:rsidR="00C14333" w:rsidRDefault="00C14333" w:rsidP="00C14333">
      <w:pPr>
        <w:pStyle w:val="NoSpacing"/>
        <w:rPr>
          <w:shd w:val="clear" w:color="auto" w:fill="FFFFFF"/>
        </w:rPr>
      </w:pPr>
      <w:r>
        <w:rPr>
          <w:shd w:val="clear" w:color="auto" w:fill="FFFFFF"/>
        </w:rPr>
        <w:t>Tractor Mounted Implement for Sowing of Seeds in-line on Raised Beds</w:t>
      </w:r>
    </w:p>
    <w:p w:rsidR="00C14333" w:rsidRDefault="00C14333" w:rsidP="00C14333">
      <w:pPr>
        <w:pStyle w:val="Heading2"/>
        <w:rPr>
          <w:rFonts w:asciiTheme="minorHAnsi" w:hAnsiTheme="minorHAnsi" w:cstheme="minorHAnsi"/>
          <w:sz w:val="24"/>
          <w:szCs w:val="24"/>
        </w:rPr>
      </w:pPr>
      <w:r w:rsidRPr="00F969CC">
        <w:rPr>
          <w:rFonts w:asciiTheme="minorHAnsi" w:hAnsiTheme="minorHAnsi" w:cstheme="minorHAnsi"/>
          <w:sz w:val="24"/>
          <w:szCs w:val="24"/>
        </w:rPr>
        <w:t>Description</w:t>
      </w:r>
    </w:p>
    <w:p w:rsidR="00C14333" w:rsidRPr="001C2D6C" w:rsidRDefault="00C14333" w:rsidP="00C14333">
      <w:pPr>
        <w:pStyle w:val="NoSpacing"/>
        <w:numPr>
          <w:ilvl w:val="0"/>
          <w:numId w:val="2"/>
        </w:numPr>
        <w:rPr>
          <w:rFonts w:eastAsia="Times New Roman"/>
        </w:rPr>
      </w:pPr>
      <w:r w:rsidRPr="001C2D6C">
        <w:rPr>
          <w:rFonts w:eastAsia="Times New Roman"/>
        </w:rPr>
        <w:t>Drops one Seed at a time no missing, no doubling.</w:t>
      </w:r>
    </w:p>
    <w:p w:rsidR="00C14333" w:rsidRPr="001C2D6C" w:rsidRDefault="00C14333" w:rsidP="00C14333">
      <w:pPr>
        <w:pStyle w:val="NoSpacing"/>
        <w:numPr>
          <w:ilvl w:val="0"/>
          <w:numId w:val="2"/>
        </w:numPr>
        <w:rPr>
          <w:rFonts w:eastAsia="Times New Roman"/>
        </w:rPr>
      </w:pPr>
      <w:r w:rsidRPr="001C2D6C">
        <w:rPr>
          <w:rFonts w:eastAsia="Times New Roman"/>
        </w:rPr>
        <w:t>Saving of Costly Seed.</w:t>
      </w:r>
    </w:p>
    <w:p w:rsidR="00C14333" w:rsidRPr="001C2D6C" w:rsidRDefault="00C14333" w:rsidP="00C14333">
      <w:pPr>
        <w:pStyle w:val="NoSpacing"/>
        <w:numPr>
          <w:ilvl w:val="0"/>
          <w:numId w:val="2"/>
        </w:numPr>
        <w:rPr>
          <w:rFonts w:eastAsia="Times New Roman"/>
        </w:rPr>
      </w:pPr>
      <w:r w:rsidRPr="001C2D6C">
        <w:rPr>
          <w:rFonts w:eastAsia="Times New Roman"/>
        </w:rPr>
        <w:t>No Damage to Seed during sowing operation.</w:t>
      </w:r>
    </w:p>
    <w:p w:rsidR="00C14333" w:rsidRPr="001C2D6C" w:rsidRDefault="00C14333" w:rsidP="00C14333">
      <w:pPr>
        <w:pStyle w:val="NoSpacing"/>
        <w:numPr>
          <w:ilvl w:val="0"/>
          <w:numId w:val="2"/>
        </w:numPr>
        <w:rPr>
          <w:rFonts w:eastAsia="Times New Roman"/>
        </w:rPr>
      </w:pPr>
      <w:r w:rsidRPr="001C2D6C">
        <w:rPr>
          <w:rFonts w:eastAsia="Times New Roman"/>
        </w:rPr>
        <w:t>Precision in sowing can increase the yield from 10% to 15%.</w:t>
      </w:r>
    </w:p>
    <w:p w:rsidR="00C14333" w:rsidRPr="001C2D6C" w:rsidRDefault="00C14333" w:rsidP="00C14333">
      <w:pPr>
        <w:pStyle w:val="NoSpacing"/>
        <w:numPr>
          <w:ilvl w:val="0"/>
          <w:numId w:val="2"/>
        </w:numPr>
        <w:rPr>
          <w:rFonts w:eastAsia="Times New Roman"/>
        </w:rPr>
      </w:pPr>
      <w:r w:rsidRPr="001C2D6C">
        <w:rPr>
          <w:rFonts w:eastAsia="Times New Roman"/>
        </w:rPr>
        <w:t>Uniform depth of sowing - better stand, better growth of roots, no waviness - better yield.</w:t>
      </w:r>
    </w:p>
    <w:p w:rsidR="00C14333" w:rsidRPr="001C2D6C" w:rsidRDefault="00C14333" w:rsidP="00C14333">
      <w:pPr>
        <w:pStyle w:val="NoSpacing"/>
        <w:numPr>
          <w:ilvl w:val="0"/>
          <w:numId w:val="2"/>
        </w:numPr>
        <w:rPr>
          <w:rFonts w:eastAsia="Times New Roman"/>
          <w:bdr w:val="none" w:sz="0" w:space="0" w:color="auto" w:frame="1"/>
        </w:rPr>
      </w:pPr>
      <w:r w:rsidRPr="001C2D6C">
        <w:rPr>
          <w:rFonts w:eastAsia="Times New Roman"/>
          <w:bdr w:val="none" w:sz="0" w:space="0" w:color="auto" w:frame="1"/>
        </w:rPr>
        <w:t>Labour Saving - reduced cost of planting (Scarce &amp; Costly Labour)</w:t>
      </w:r>
    </w:p>
    <w:p w:rsidR="00C14333" w:rsidRPr="001C2D6C" w:rsidRDefault="00C14333" w:rsidP="00C14333">
      <w:pPr>
        <w:pStyle w:val="NoSpacing"/>
        <w:numPr>
          <w:ilvl w:val="0"/>
          <w:numId w:val="2"/>
        </w:numPr>
        <w:rPr>
          <w:rFonts w:eastAsia="Times New Roman"/>
          <w:bdr w:val="none" w:sz="0" w:space="0" w:color="auto" w:frame="1"/>
        </w:rPr>
      </w:pPr>
      <w:r w:rsidRPr="001C2D6C">
        <w:rPr>
          <w:rFonts w:eastAsia="Times New Roman"/>
          <w:bdr w:val="none" w:sz="0" w:space="0" w:color="auto" w:frame="1"/>
        </w:rPr>
        <w:t>High Planting speed hence high output</w:t>
      </w:r>
    </w:p>
    <w:p w:rsidR="00C14333" w:rsidRDefault="00C14333" w:rsidP="00C14333">
      <w:pPr>
        <w:pStyle w:val="NoSpacing"/>
        <w:numPr>
          <w:ilvl w:val="0"/>
          <w:numId w:val="2"/>
        </w:numPr>
        <w:rPr>
          <w:rFonts w:eastAsia="Times New Roman"/>
          <w:bdr w:val="none" w:sz="0" w:space="0" w:color="auto" w:frame="1"/>
        </w:rPr>
      </w:pPr>
      <w:r w:rsidRPr="001C2D6C">
        <w:rPr>
          <w:rFonts w:eastAsia="Times New Roman"/>
          <w:bdr w:val="none" w:sz="0" w:space="0" w:color="auto" w:frame="1"/>
        </w:rPr>
        <w:t>Appropriate and uniform spacing between Seed and Fertilizer for the good growth of plant &amp; for high yield</w:t>
      </w:r>
    </w:p>
    <w:p w:rsidR="00C14333" w:rsidRDefault="00C14333" w:rsidP="00C14333">
      <w:pPr>
        <w:pStyle w:val="NoSpacing"/>
      </w:pPr>
    </w:p>
    <w:tbl>
      <w:tblPr>
        <w:tblW w:w="9020" w:type="dxa"/>
        <w:jc w:val="center"/>
        <w:tblInd w:w="99" w:type="dxa"/>
        <w:tblLook w:val="04A0"/>
      </w:tblPr>
      <w:tblGrid>
        <w:gridCol w:w="2720"/>
        <w:gridCol w:w="2100"/>
        <w:gridCol w:w="2100"/>
        <w:gridCol w:w="2100"/>
      </w:tblGrid>
      <w:tr w:rsidR="00C14333" w:rsidRPr="00863CF2" w:rsidTr="0050370E">
        <w:trPr>
          <w:trHeight w:val="588"/>
          <w:jc w:val="center"/>
        </w:trPr>
        <w:tc>
          <w:tcPr>
            <w:tcW w:w="9020" w:type="dxa"/>
            <w:gridSpan w:val="4"/>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C14333" w:rsidRPr="00863CF2" w:rsidRDefault="00C14333" w:rsidP="0050370E">
            <w:pPr>
              <w:spacing w:after="0" w:line="240" w:lineRule="auto"/>
              <w:jc w:val="center"/>
              <w:rPr>
                <w:rFonts w:ascii="Calibri" w:eastAsia="Times New Roman" w:hAnsi="Calibri" w:cs="Calibri"/>
                <w:color w:val="000000"/>
                <w:sz w:val="26"/>
                <w:szCs w:val="26"/>
              </w:rPr>
            </w:pPr>
            <w:r w:rsidRPr="00863CF2">
              <w:rPr>
                <w:rFonts w:ascii="Calibri" w:eastAsia="Times New Roman" w:hAnsi="Calibri" w:cs="Calibri"/>
                <w:color w:val="000000"/>
                <w:sz w:val="26"/>
                <w:szCs w:val="26"/>
              </w:rPr>
              <w:t>Specifications</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rPr>
            </w:pPr>
            <w:r w:rsidRPr="00863CF2">
              <w:rPr>
                <w:rFonts w:ascii="Calibri" w:eastAsia="Times New Roman" w:hAnsi="Calibri" w:cs="Calibri"/>
                <w:color w:val="000000"/>
              </w:rPr>
              <w:t> </w:t>
            </w:r>
          </w:p>
        </w:tc>
        <w:tc>
          <w:tcPr>
            <w:tcW w:w="2100" w:type="dxa"/>
            <w:tcBorders>
              <w:top w:val="nil"/>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Manual Seeding</w:t>
            </w:r>
          </w:p>
        </w:tc>
        <w:tc>
          <w:tcPr>
            <w:tcW w:w="2100" w:type="dxa"/>
            <w:tcBorders>
              <w:top w:val="nil"/>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Seed Only</w:t>
            </w:r>
          </w:p>
        </w:tc>
        <w:tc>
          <w:tcPr>
            <w:tcW w:w="2100" w:type="dxa"/>
            <w:tcBorders>
              <w:top w:val="nil"/>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Seed &amp; Fertilizer</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Width</w:t>
            </w:r>
          </w:p>
        </w:tc>
        <w:tc>
          <w:tcPr>
            <w:tcW w:w="6300" w:type="dxa"/>
            <w:gridSpan w:val="3"/>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108''</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Length</w:t>
            </w:r>
          </w:p>
        </w:tc>
        <w:tc>
          <w:tcPr>
            <w:tcW w:w="6300" w:type="dxa"/>
            <w:gridSpan w:val="3"/>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50''</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Height</w:t>
            </w:r>
          </w:p>
        </w:tc>
        <w:tc>
          <w:tcPr>
            <w:tcW w:w="6300" w:type="dxa"/>
            <w:gridSpan w:val="3"/>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42''</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Seed Row Spacing</w:t>
            </w:r>
          </w:p>
        </w:tc>
        <w:tc>
          <w:tcPr>
            <w:tcW w:w="6300" w:type="dxa"/>
            <w:gridSpan w:val="3"/>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24'' - 27'' - 30''</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Linkage</w:t>
            </w:r>
          </w:p>
        </w:tc>
        <w:tc>
          <w:tcPr>
            <w:tcW w:w="6300" w:type="dxa"/>
            <w:gridSpan w:val="3"/>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Three Points</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 xml:space="preserve">Bed Planting </w:t>
            </w:r>
            <w:proofErr w:type="spellStart"/>
            <w:r w:rsidRPr="00863CF2">
              <w:rPr>
                <w:rFonts w:ascii="Calibri" w:eastAsia="Times New Roman" w:hAnsi="Calibri" w:cs="Calibri"/>
                <w:color w:val="000000"/>
                <w:sz w:val="20"/>
                <w:szCs w:val="20"/>
              </w:rPr>
              <w:t>Tynes</w:t>
            </w:r>
            <w:proofErr w:type="spellEnd"/>
          </w:p>
        </w:tc>
        <w:tc>
          <w:tcPr>
            <w:tcW w:w="6300" w:type="dxa"/>
            <w:gridSpan w:val="3"/>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2</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Rows</w:t>
            </w:r>
          </w:p>
        </w:tc>
        <w:tc>
          <w:tcPr>
            <w:tcW w:w="6300" w:type="dxa"/>
            <w:gridSpan w:val="3"/>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4 &amp; 6</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lastRenderedPageBreak/>
              <w:t>Seed Hooper Capacity</w:t>
            </w:r>
          </w:p>
        </w:tc>
        <w:tc>
          <w:tcPr>
            <w:tcW w:w="2100" w:type="dxa"/>
            <w:tcBorders>
              <w:top w:val="nil"/>
              <w:left w:val="nil"/>
              <w:bottom w:val="single" w:sz="4" w:space="0" w:color="auto"/>
              <w:right w:val="single" w:sz="4" w:space="0" w:color="auto"/>
            </w:tcBorders>
            <w:shd w:val="clear" w:color="auto" w:fill="auto"/>
            <w:noWrap/>
            <w:vAlign w:val="bottom"/>
            <w:hideMark/>
          </w:tcPr>
          <w:p w:rsidR="00C14333" w:rsidRPr="00863CF2" w:rsidRDefault="00C14333" w:rsidP="0050370E">
            <w:pPr>
              <w:spacing w:after="0" w:line="240" w:lineRule="auto"/>
              <w:jc w:val="center"/>
              <w:rPr>
                <w:rFonts w:ascii="Calibri" w:eastAsia="Times New Roman" w:hAnsi="Calibri" w:cs="Calibri"/>
                <w:color w:val="000000"/>
              </w:rPr>
            </w:pPr>
            <w:r w:rsidRPr="00863CF2">
              <w:rPr>
                <w:rFonts w:ascii="Calibri" w:eastAsia="Times New Roman" w:hAnsi="Calibri" w:cs="Calibri"/>
                <w:color w:val="000000"/>
              </w:rPr>
              <w:t>0</w:t>
            </w:r>
          </w:p>
        </w:tc>
        <w:tc>
          <w:tcPr>
            <w:tcW w:w="420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100 KG</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No. of Boxes</w:t>
            </w:r>
          </w:p>
        </w:tc>
        <w:tc>
          <w:tcPr>
            <w:tcW w:w="2100" w:type="dxa"/>
            <w:tcBorders>
              <w:top w:val="nil"/>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0</w:t>
            </w:r>
          </w:p>
        </w:tc>
        <w:tc>
          <w:tcPr>
            <w:tcW w:w="2100" w:type="dxa"/>
            <w:tcBorders>
              <w:top w:val="nil"/>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4</w:t>
            </w:r>
          </w:p>
        </w:tc>
        <w:tc>
          <w:tcPr>
            <w:tcW w:w="2100" w:type="dxa"/>
            <w:tcBorders>
              <w:top w:val="nil"/>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8</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Seed Rate</w:t>
            </w:r>
          </w:p>
        </w:tc>
        <w:tc>
          <w:tcPr>
            <w:tcW w:w="6300" w:type="dxa"/>
            <w:gridSpan w:val="3"/>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Adjustable</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Mechanism</w:t>
            </w:r>
          </w:p>
        </w:tc>
        <w:tc>
          <w:tcPr>
            <w:tcW w:w="6300" w:type="dxa"/>
            <w:gridSpan w:val="3"/>
            <w:tcBorders>
              <w:top w:val="single" w:sz="4" w:space="0" w:color="auto"/>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Wheel (Steel)</w:t>
            </w:r>
          </w:p>
        </w:tc>
      </w:tr>
      <w:tr w:rsidR="00C14333" w:rsidRPr="00863CF2" w:rsidTr="0050370E">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Tractor Compatibility</w:t>
            </w:r>
          </w:p>
        </w:tc>
        <w:tc>
          <w:tcPr>
            <w:tcW w:w="2100" w:type="dxa"/>
            <w:tcBorders>
              <w:top w:val="nil"/>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60 HP</w:t>
            </w:r>
          </w:p>
        </w:tc>
        <w:tc>
          <w:tcPr>
            <w:tcW w:w="2100" w:type="dxa"/>
            <w:tcBorders>
              <w:top w:val="nil"/>
              <w:left w:val="nil"/>
              <w:bottom w:val="single" w:sz="4" w:space="0" w:color="auto"/>
              <w:right w:val="single" w:sz="4" w:space="0" w:color="auto"/>
            </w:tcBorders>
            <w:shd w:val="clear" w:color="000000" w:fill="FFFFFF"/>
            <w:vAlign w:val="bottom"/>
            <w:hideMark/>
          </w:tcPr>
          <w:p w:rsidR="00C14333" w:rsidRPr="00863CF2" w:rsidRDefault="00C14333" w:rsidP="0050370E">
            <w:pPr>
              <w:spacing w:after="0" w:line="240" w:lineRule="auto"/>
              <w:jc w:val="center"/>
              <w:rPr>
                <w:rFonts w:ascii="Calibri" w:eastAsia="Times New Roman" w:hAnsi="Calibri" w:cs="Calibri"/>
                <w:color w:val="000000"/>
                <w:sz w:val="20"/>
                <w:szCs w:val="20"/>
              </w:rPr>
            </w:pPr>
            <w:r w:rsidRPr="00863CF2">
              <w:rPr>
                <w:rFonts w:ascii="Calibri" w:eastAsia="Times New Roman" w:hAnsi="Calibri" w:cs="Calibri"/>
                <w:color w:val="000000"/>
                <w:sz w:val="20"/>
                <w:szCs w:val="20"/>
              </w:rPr>
              <w:t>65 HP</w:t>
            </w:r>
          </w:p>
        </w:tc>
        <w:tc>
          <w:tcPr>
            <w:tcW w:w="2100" w:type="dxa"/>
            <w:tcBorders>
              <w:top w:val="nil"/>
              <w:left w:val="nil"/>
              <w:bottom w:val="single" w:sz="4" w:space="0" w:color="auto"/>
              <w:right w:val="single" w:sz="4" w:space="0" w:color="auto"/>
            </w:tcBorders>
            <w:shd w:val="clear" w:color="000000" w:fill="FFFFFF"/>
            <w:vAlign w:val="bottom"/>
            <w:hideMark/>
          </w:tcPr>
          <w:p w:rsidR="00C14333" w:rsidRPr="0068216B" w:rsidRDefault="00C14333" w:rsidP="0068216B">
            <w:pPr>
              <w:pStyle w:val="ListParagraph"/>
              <w:numPr>
                <w:ilvl w:val="0"/>
                <w:numId w:val="5"/>
              </w:numPr>
              <w:spacing w:after="0" w:line="240" w:lineRule="auto"/>
              <w:jc w:val="center"/>
              <w:rPr>
                <w:rFonts w:ascii="Calibri" w:eastAsia="Times New Roman" w:hAnsi="Calibri" w:cs="Calibri"/>
                <w:color w:val="000000"/>
                <w:sz w:val="20"/>
                <w:szCs w:val="20"/>
              </w:rPr>
            </w:pPr>
            <w:r w:rsidRPr="0068216B">
              <w:rPr>
                <w:rFonts w:ascii="Calibri" w:eastAsia="Times New Roman" w:hAnsi="Calibri" w:cs="Calibri"/>
                <w:color w:val="000000"/>
                <w:sz w:val="20"/>
                <w:szCs w:val="20"/>
              </w:rPr>
              <w:t>P</w:t>
            </w:r>
          </w:p>
        </w:tc>
      </w:tr>
    </w:tbl>
    <w:p w:rsidR="00C14333" w:rsidRDefault="00C14333" w:rsidP="00C14333">
      <w:pPr>
        <w:pStyle w:val="NoSpacing"/>
      </w:pPr>
    </w:p>
    <w:p w:rsidR="0068216B" w:rsidRPr="00803686" w:rsidRDefault="0068216B" w:rsidP="0068216B">
      <w:pPr>
        <w:pStyle w:val="Heading2"/>
        <w:numPr>
          <w:ilvl w:val="0"/>
          <w:numId w:val="1"/>
        </w:numPr>
        <w:rPr>
          <w:rFonts w:asciiTheme="minorHAnsi" w:hAnsiTheme="minorHAnsi" w:cstheme="minorHAnsi"/>
          <w:sz w:val="28"/>
          <w:szCs w:val="28"/>
        </w:rPr>
      </w:pPr>
      <w:r w:rsidRPr="00803686">
        <w:rPr>
          <w:rFonts w:asciiTheme="minorHAnsi" w:hAnsiTheme="minorHAnsi" w:cstheme="minorHAnsi"/>
          <w:sz w:val="28"/>
          <w:szCs w:val="28"/>
        </w:rPr>
        <w:t>Potato Planter</w:t>
      </w:r>
    </w:p>
    <w:p w:rsidR="0068216B" w:rsidRDefault="0068216B" w:rsidP="0068216B">
      <w:pPr>
        <w:spacing w:line="240" w:lineRule="auto"/>
        <w:rPr>
          <w:rFonts w:cstheme="minorHAnsi"/>
          <w:sz w:val="20"/>
          <w:szCs w:val="20"/>
          <w:shd w:val="clear" w:color="auto" w:fill="FFFFFF"/>
        </w:rPr>
      </w:pPr>
      <w:r w:rsidRPr="009A55BB">
        <w:rPr>
          <w:rFonts w:cstheme="minorHAnsi"/>
          <w:b/>
          <w:sz w:val="24"/>
          <w:szCs w:val="24"/>
          <w:shd w:val="clear" w:color="auto" w:fill="FFFFFF"/>
        </w:rPr>
        <w:t>Category:</w:t>
      </w:r>
      <w:r>
        <w:rPr>
          <w:rFonts w:cstheme="minorHAnsi"/>
          <w:sz w:val="20"/>
          <w:szCs w:val="20"/>
          <w:shd w:val="clear" w:color="auto" w:fill="FFFFFF"/>
        </w:rPr>
        <w:t xml:space="preserve"> Planting Implement</w:t>
      </w:r>
    </w:p>
    <w:p w:rsidR="0068216B" w:rsidRDefault="0068216B" w:rsidP="0068216B">
      <w:pPr>
        <w:spacing w:line="240" w:lineRule="auto"/>
        <w:rPr>
          <w:rFonts w:cstheme="minorHAnsi"/>
          <w:sz w:val="20"/>
          <w:szCs w:val="20"/>
          <w:shd w:val="clear" w:color="auto" w:fill="FFFFFF"/>
        </w:rPr>
      </w:pPr>
      <w:r w:rsidRPr="009A55BB">
        <w:rPr>
          <w:rFonts w:cstheme="minorHAnsi"/>
          <w:b/>
          <w:sz w:val="24"/>
          <w:szCs w:val="24"/>
          <w:shd w:val="clear" w:color="auto" w:fill="FFFFFF"/>
        </w:rPr>
        <w:t>Tag:</w:t>
      </w:r>
      <w:r>
        <w:rPr>
          <w:rFonts w:cstheme="minorHAnsi"/>
          <w:sz w:val="20"/>
          <w:szCs w:val="20"/>
          <w:shd w:val="clear" w:color="auto" w:fill="FFFFFF"/>
        </w:rPr>
        <w:t xml:space="preserve"> Tractor Mounted Planting / Seeding implement</w:t>
      </w:r>
    </w:p>
    <w:p w:rsidR="0068216B" w:rsidRPr="00803686" w:rsidRDefault="0068216B" w:rsidP="0068216B">
      <w:pPr>
        <w:pStyle w:val="NoSpacing"/>
        <w:jc w:val="center"/>
        <w:rPr>
          <w:sz w:val="36"/>
          <w:szCs w:val="36"/>
        </w:rPr>
      </w:pPr>
      <w:r>
        <w:rPr>
          <w:noProof/>
          <w:sz w:val="36"/>
          <w:szCs w:val="36"/>
        </w:rPr>
        <w:drawing>
          <wp:inline distT="0" distB="0" distL="0" distR="0">
            <wp:extent cx="1768234" cy="1471243"/>
            <wp:effectExtent l="19050" t="0" r="3416" b="0"/>
            <wp:docPr id="1" name="Picture 0" descr="Potato plant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ato planter (3).jpg"/>
                    <pic:cNvPicPr/>
                  </pic:nvPicPr>
                  <pic:blipFill>
                    <a:blip r:embed="rId7" cstate="print"/>
                    <a:stretch>
                      <a:fillRect/>
                    </a:stretch>
                  </pic:blipFill>
                  <pic:spPr>
                    <a:xfrm>
                      <a:off x="0" y="0"/>
                      <a:ext cx="1767330" cy="1470491"/>
                    </a:xfrm>
                    <a:prstGeom prst="rect">
                      <a:avLst/>
                    </a:prstGeom>
                  </pic:spPr>
                </pic:pic>
              </a:graphicData>
            </a:graphic>
          </wp:inline>
        </w:drawing>
      </w:r>
      <w:r>
        <w:rPr>
          <w:noProof/>
          <w:sz w:val="36"/>
          <w:szCs w:val="36"/>
        </w:rPr>
        <w:drawing>
          <wp:inline distT="0" distB="0" distL="0" distR="0">
            <wp:extent cx="2034540" cy="1440180"/>
            <wp:effectExtent l="19050" t="0" r="3810" b="0"/>
            <wp:docPr id="2" name="Picture 1" descr="Potato planter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ato planter (1).jfif"/>
                    <pic:cNvPicPr/>
                  </pic:nvPicPr>
                  <pic:blipFill>
                    <a:blip r:embed="rId8"/>
                    <a:stretch>
                      <a:fillRect/>
                    </a:stretch>
                  </pic:blipFill>
                  <pic:spPr>
                    <a:xfrm>
                      <a:off x="0" y="0"/>
                      <a:ext cx="2034540" cy="1440180"/>
                    </a:xfrm>
                    <a:prstGeom prst="rect">
                      <a:avLst/>
                    </a:prstGeom>
                  </pic:spPr>
                </pic:pic>
              </a:graphicData>
            </a:graphic>
          </wp:inline>
        </w:drawing>
      </w:r>
    </w:p>
    <w:p w:rsidR="0068216B" w:rsidRDefault="0068216B" w:rsidP="0068216B">
      <w:pPr>
        <w:pStyle w:val="Heading2"/>
        <w:rPr>
          <w:rFonts w:asciiTheme="minorHAnsi" w:hAnsiTheme="minorHAnsi" w:cstheme="minorHAnsi"/>
          <w:sz w:val="24"/>
          <w:szCs w:val="24"/>
        </w:rPr>
      </w:pPr>
      <w:r w:rsidRPr="00F969CC">
        <w:rPr>
          <w:rFonts w:asciiTheme="minorHAnsi" w:hAnsiTheme="minorHAnsi" w:cstheme="minorHAnsi"/>
          <w:sz w:val="24"/>
          <w:szCs w:val="24"/>
        </w:rPr>
        <w:t>Description</w:t>
      </w:r>
    </w:p>
    <w:p w:rsidR="0068216B" w:rsidRDefault="0068216B" w:rsidP="0068216B">
      <w:pPr>
        <w:pStyle w:val="NoSpacing"/>
      </w:pPr>
      <w:r>
        <w:t>The potato planter is multifunctional machine that ditch and fertilize, finishing the complete process of sowing, ridge forming and planting. It can be used for different areas, climates and soils. Our machine has the features of compact structure, superior mobility and simple maintenance.</w:t>
      </w:r>
    </w:p>
    <w:p w:rsidR="0068216B" w:rsidRDefault="0068216B" w:rsidP="0068216B">
      <w:pPr>
        <w:pStyle w:val="NoSpacing"/>
      </w:pPr>
      <w:r>
        <w:t xml:space="preserve">Shalimar potato planter is planned for automatic two- four row planting. It can plant almost all size of potato seeds and can also plant cut seeds. The planting operation movement is visible thus it avoids missing. Two row automatic </w:t>
      </w:r>
      <w:proofErr w:type="gramStart"/>
      <w:r>
        <w:t>planter</w:t>
      </w:r>
      <w:proofErr w:type="gramEnd"/>
      <w:r>
        <w:t xml:space="preserve"> can plant 5-6 acres and four row can plant 10-12 acres per day.</w:t>
      </w:r>
    </w:p>
    <w:p w:rsidR="0068216B" w:rsidRDefault="0068216B" w:rsidP="0068216B">
      <w:pPr>
        <w:pStyle w:val="NoSpacing"/>
      </w:pPr>
    </w:p>
    <w:tbl>
      <w:tblPr>
        <w:tblW w:w="4820" w:type="dxa"/>
        <w:jc w:val="center"/>
        <w:tblInd w:w="99" w:type="dxa"/>
        <w:tblLook w:val="04A0"/>
      </w:tblPr>
      <w:tblGrid>
        <w:gridCol w:w="2720"/>
        <w:gridCol w:w="2100"/>
      </w:tblGrid>
      <w:tr w:rsidR="0068216B" w:rsidRPr="0062582B" w:rsidTr="00E4650F">
        <w:trPr>
          <w:trHeight w:val="588"/>
          <w:jc w:val="center"/>
        </w:trPr>
        <w:tc>
          <w:tcPr>
            <w:tcW w:w="4820"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68216B" w:rsidRPr="0062582B" w:rsidRDefault="0068216B" w:rsidP="00E4650F">
            <w:pPr>
              <w:spacing w:after="0" w:line="240" w:lineRule="auto"/>
              <w:jc w:val="center"/>
              <w:rPr>
                <w:rFonts w:ascii="Calibri" w:eastAsia="Times New Roman" w:hAnsi="Calibri" w:cs="Calibri"/>
                <w:color w:val="000000"/>
                <w:sz w:val="26"/>
                <w:szCs w:val="26"/>
              </w:rPr>
            </w:pPr>
            <w:r w:rsidRPr="0062582B">
              <w:rPr>
                <w:rFonts w:ascii="Calibri" w:eastAsia="Times New Roman" w:hAnsi="Calibri" w:cs="Calibri"/>
                <w:color w:val="000000"/>
                <w:sz w:val="26"/>
                <w:szCs w:val="26"/>
              </w:rPr>
              <w:t>Specifications</w:t>
            </w:r>
          </w:p>
        </w:tc>
      </w:tr>
      <w:tr w:rsidR="0068216B" w:rsidRPr="0062582B" w:rsidTr="00E4650F">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rPr>
            </w:pPr>
            <w:r w:rsidRPr="0062582B">
              <w:rPr>
                <w:rFonts w:ascii="Calibri" w:eastAsia="Times New Roman" w:hAnsi="Calibri" w:cs="Calibri"/>
                <w:color w:val="000000"/>
              </w:rPr>
              <w:t>Capacity</w:t>
            </w:r>
          </w:p>
        </w:tc>
        <w:tc>
          <w:tcPr>
            <w:tcW w:w="2100" w:type="dxa"/>
            <w:tcBorders>
              <w:top w:val="nil"/>
              <w:left w:val="nil"/>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4-12 acres/day</w:t>
            </w:r>
          </w:p>
        </w:tc>
      </w:tr>
      <w:tr w:rsidR="0068216B" w:rsidRPr="0062582B" w:rsidTr="00E4650F">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 xml:space="preserve">Material </w:t>
            </w:r>
          </w:p>
        </w:tc>
        <w:tc>
          <w:tcPr>
            <w:tcW w:w="2100" w:type="dxa"/>
            <w:tcBorders>
              <w:top w:val="nil"/>
              <w:left w:val="nil"/>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Steel</w:t>
            </w:r>
          </w:p>
        </w:tc>
      </w:tr>
      <w:tr w:rsidR="0068216B" w:rsidRPr="0062582B" w:rsidTr="00E4650F">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Seed Tank Capacity</w:t>
            </w:r>
          </w:p>
        </w:tc>
        <w:tc>
          <w:tcPr>
            <w:tcW w:w="2100" w:type="dxa"/>
            <w:tcBorders>
              <w:top w:val="nil"/>
              <w:left w:val="nil"/>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0.4m³</w:t>
            </w:r>
          </w:p>
        </w:tc>
      </w:tr>
      <w:tr w:rsidR="0068216B" w:rsidRPr="0062582B" w:rsidTr="00E4650F">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Linkage</w:t>
            </w:r>
          </w:p>
        </w:tc>
        <w:tc>
          <w:tcPr>
            <w:tcW w:w="2100" w:type="dxa"/>
            <w:tcBorders>
              <w:top w:val="nil"/>
              <w:left w:val="nil"/>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Three Points</w:t>
            </w:r>
          </w:p>
        </w:tc>
      </w:tr>
      <w:tr w:rsidR="0068216B" w:rsidRPr="0062582B" w:rsidTr="00E4650F">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lastRenderedPageBreak/>
              <w:t>Row Spacing</w:t>
            </w:r>
          </w:p>
        </w:tc>
        <w:tc>
          <w:tcPr>
            <w:tcW w:w="2100" w:type="dxa"/>
            <w:tcBorders>
              <w:top w:val="nil"/>
              <w:left w:val="nil"/>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16'' - 29''</w:t>
            </w:r>
          </w:p>
        </w:tc>
      </w:tr>
      <w:tr w:rsidR="0068216B" w:rsidRPr="0062582B" w:rsidTr="00E4650F">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Planting Distance</w:t>
            </w:r>
          </w:p>
        </w:tc>
        <w:tc>
          <w:tcPr>
            <w:tcW w:w="2100" w:type="dxa"/>
            <w:tcBorders>
              <w:top w:val="nil"/>
              <w:left w:val="nil"/>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10'' - 13''</w:t>
            </w:r>
          </w:p>
        </w:tc>
      </w:tr>
      <w:tr w:rsidR="0068216B" w:rsidRPr="0062582B" w:rsidTr="00E4650F">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Manure Tank</w:t>
            </w:r>
          </w:p>
        </w:tc>
        <w:tc>
          <w:tcPr>
            <w:tcW w:w="2100" w:type="dxa"/>
            <w:tcBorders>
              <w:top w:val="nil"/>
              <w:left w:val="nil"/>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Optional</w:t>
            </w:r>
          </w:p>
        </w:tc>
      </w:tr>
      <w:tr w:rsidR="0068216B" w:rsidRPr="0062582B" w:rsidTr="00E4650F">
        <w:trPr>
          <w:trHeight w:val="588"/>
          <w:jc w:val="center"/>
        </w:trPr>
        <w:tc>
          <w:tcPr>
            <w:tcW w:w="2720" w:type="dxa"/>
            <w:tcBorders>
              <w:top w:val="nil"/>
              <w:left w:val="single" w:sz="4" w:space="0" w:color="auto"/>
              <w:bottom w:val="single" w:sz="4" w:space="0" w:color="auto"/>
              <w:right w:val="single" w:sz="4" w:space="0" w:color="auto"/>
            </w:tcBorders>
            <w:shd w:val="clear" w:color="000000" w:fill="FFFFFF"/>
            <w:vAlign w:val="bottom"/>
            <w:hideMark/>
          </w:tcPr>
          <w:p w:rsidR="0068216B" w:rsidRPr="0062582B" w:rsidRDefault="0068216B" w:rsidP="00E4650F">
            <w:pPr>
              <w:spacing w:after="0" w:line="240" w:lineRule="auto"/>
              <w:jc w:val="center"/>
              <w:rPr>
                <w:rFonts w:ascii="Calibri" w:eastAsia="Times New Roman" w:hAnsi="Calibri" w:cs="Calibri"/>
                <w:color w:val="000000"/>
                <w:sz w:val="20"/>
                <w:szCs w:val="20"/>
              </w:rPr>
            </w:pPr>
            <w:r w:rsidRPr="0062582B">
              <w:rPr>
                <w:rFonts w:ascii="Calibri" w:eastAsia="Times New Roman" w:hAnsi="Calibri" w:cs="Calibri"/>
                <w:color w:val="000000"/>
                <w:sz w:val="20"/>
                <w:szCs w:val="20"/>
              </w:rPr>
              <w:t>Tractor Compatibility</w:t>
            </w:r>
          </w:p>
        </w:tc>
        <w:tc>
          <w:tcPr>
            <w:tcW w:w="2100" w:type="dxa"/>
            <w:tcBorders>
              <w:top w:val="nil"/>
              <w:left w:val="nil"/>
              <w:bottom w:val="single" w:sz="4" w:space="0" w:color="auto"/>
              <w:right w:val="single" w:sz="4" w:space="0" w:color="auto"/>
            </w:tcBorders>
            <w:shd w:val="clear" w:color="000000" w:fill="FFFFFF"/>
            <w:vAlign w:val="bottom"/>
            <w:hideMark/>
          </w:tcPr>
          <w:p w:rsidR="0068216B" w:rsidRPr="0068216B" w:rsidRDefault="0068216B" w:rsidP="0068216B">
            <w:pPr>
              <w:pStyle w:val="ListParagraph"/>
              <w:numPr>
                <w:ilvl w:val="1"/>
                <w:numId w:val="6"/>
              </w:numPr>
              <w:spacing w:after="0" w:line="240" w:lineRule="auto"/>
              <w:jc w:val="center"/>
              <w:rPr>
                <w:rFonts w:ascii="Calibri" w:eastAsia="Times New Roman" w:hAnsi="Calibri" w:cs="Calibri"/>
                <w:color w:val="000000"/>
                <w:sz w:val="20"/>
                <w:szCs w:val="20"/>
              </w:rPr>
            </w:pPr>
            <w:r w:rsidRPr="0068216B">
              <w:rPr>
                <w:rFonts w:ascii="Calibri" w:eastAsia="Times New Roman" w:hAnsi="Calibri" w:cs="Calibri"/>
                <w:color w:val="000000"/>
                <w:sz w:val="20"/>
                <w:szCs w:val="20"/>
              </w:rPr>
              <w:t>P</w:t>
            </w:r>
          </w:p>
        </w:tc>
      </w:tr>
    </w:tbl>
    <w:p w:rsidR="0068216B" w:rsidRDefault="0068216B" w:rsidP="00C14333">
      <w:pPr>
        <w:pStyle w:val="NoSpacing"/>
      </w:pPr>
    </w:p>
    <w:p w:rsidR="00C14333" w:rsidRPr="00E77587" w:rsidRDefault="00C14333" w:rsidP="0068216B">
      <w:pPr>
        <w:pStyle w:val="Heading2"/>
        <w:numPr>
          <w:ilvl w:val="0"/>
          <w:numId w:val="1"/>
        </w:numPr>
        <w:rPr>
          <w:rFonts w:asciiTheme="minorHAnsi" w:hAnsiTheme="minorHAnsi" w:cstheme="minorHAnsi"/>
          <w:sz w:val="28"/>
          <w:szCs w:val="28"/>
        </w:rPr>
      </w:pPr>
      <w:r w:rsidRPr="00E77587">
        <w:rPr>
          <w:rFonts w:asciiTheme="minorHAnsi" w:hAnsiTheme="minorHAnsi" w:cstheme="minorHAnsi"/>
          <w:sz w:val="28"/>
          <w:szCs w:val="28"/>
        </w:rPr>
        <w:t>Wheat seed drill</w:t>
      </w:r>
    </w:p>
    <w:p w:rsidR="00C14333" w:rsidRDefault="00C14333" w:rsidP="00C14333">
      <w:pPr>
        <w:spacing w:line="240" w:lineRule="auto"/>
        <w:rPr>
          <w:rFonts w:cstheme="minorHAnsi"/>
          <w:sz w:val="20"/>
          <w:szCs w:val="20"/>
          <w:shd w:val="clear" w:color="auto" w:fill="FFFFFF"/>
        </w:rPr>
      </w:pPr>
      <w:r w:rsidRPr="009A55BB">
        <w:rPr>
          <w:rFonts w:cstheme="minorHAnsi"/>
          <w:b/>
          <w:sz w:val="24"/>
          <w:szCs w:val="24"/>
          <w:shd w:val="clear" w:color="auto" w:fill="FFFFFF"/>
        </w:rPr>
        <w:t>Category:</w:t>
      </w:r>
      <w:r>
        <w:rPr>
          <w:rFonts w:cstheme="minorHAnsi"/>
          <w:sz w:val="20"/>
          <w:szCs w:val="20"/>
          <w:shd w:val="clear" w:color="auto" w:fill="FFFFFF"/>
        </w:rPr>
        <w:t xml:space="preserve"> Planting Implement</w:t>
      </w:r>
    </w:p>
    <w:p w:rsidR="00C14333" w:rsidRDefault="00C14333" w:rsidP="00C14333">
      <w:pPr>
        <w:spacing w:line="240" w:lineRule="auto"/>
        <w:rPr>
          <w:rFonts w:cstheme="minorHAnsi"/>
          <w:sz w:val="20"/>
          <w:szCs w:val="20"/>
          <w:shd w:val="clear" w:color="auto" w:fill="FFFFFF"/>
        </w:rPr>
      </w:pPr>
      <w:r w:rsidRPr="009A55BB">
        <w:rPr>
          <w:rFonts w:cstheme="minorHAnsi"/>
          <w:b/>
          <w:sz w:val="24"/>
          <w:szCs w:val="24"/>
          <w:shd w:val="clear" w:color="auto" w:fill="FFFFFF"/>
        </w:rPr>
        <w:t>Tag:</w:t>
      </w:r>
      <w:r>
        <w:rPr>
          <w:rFonts w:cstheme="minorHAnsi"/>
          <w:sz w:val="20"/>
          <w:szCs w:val="20"/>
          <w:shd w:val="clear" w:color="auto" w:fill="FFFFFF"/>
        </w:rPr>
        <w:t xml:space="preserve"> Tractor Mounted Planting / Seeding implement</w:t>
      </w:r>
    </w:p>
    <w:p w:rsidR="00C14333" w:rsidRPr="0061473D" w:rsidRDefault="00C14333" w:rsidP="00C14333">
      <w:pPr>
        <w:spacing w:line="240" w:lineRule="auto"/>
        <w:jc w:val="center"/>
        <w:rPr>
          <w:sz w:val="20"/>
          <w:szCs w:val="20"/>
        </w:rPr>
      </w:pPr>
      <w:r>
        <w:rPr>
          <w:noProof/>
          <w:sz w:val="20"/>
          <w:szCs w:val="20"/>
        </w:rPr>
        <w:drawing>
          <wp:inline distT="0" distB="0" distL="0" distR="0">
            <wp:extent cx="1730570" cy="1140099"/>
            <wp:effectExtent l="19050" t="0" r="2980" b="0"/>
            <wp:docPr id="13" name="Picture 3" descr="C:\Users\usman\Desktop\Sudan Material\Photoshoped implements\Wheat Seed Dr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man\Desktop\Sudan Material\Photoshoped implements\Wheat Seed Drill.jpg"/>
                    <pic:cNvPicPr>
                      <a:picLocks noChangeAspect="1" noChangeArrowheads="1"/>
                    </pic:cNvPicPr>
                  </pic:nvPicPr>
                  <pic:blipFill>
                    <a:blip r:embed="rId9"/>
                    <a:srcRect/>
                    <a:stretch>
                      <a:fillRect/>
                    </a:stretch>
                  </pic:blipFill>
                  <pic:spPr bwMode="auto">
                    <a:xfrm>
                      <a:off x="0" y="0"/>
                      <a:ext cx="1728002" cy="1138407"/>
                    </a:xfrm>
                    <a:prstGeom prst="rect">
                      <a:avLst/>
                    </a:prstGeom>
                    <a:noFill/>
                    <a:ln w="9525">
                      <a:noFill/>
                      <a:miter lim="800000"/>
                      <a:headEnd/>
                      <a:tailEnd/>
                    </a:ln>
                  </pic:spPr>
                </pic:pic>
              </a:graphicData>
            </a:graphic>
          </wp:inline>
        </w:drawing>
      </w:r>
      <w:r>
        <w:rPr>
          <w:noProof/>
          <w:sz w:val="20"/>
          <w:szCs w:val="20"/>
        </w:rPr>
        <w:drawing>
          <wp:inline distT="0" distB="0" distL="0" distR="0">
            <wp:extent cx="1554284" cy="1176215"/>
            <wp:effectExtent l="19050" t="0" r="7816" b="0"/>
            <wp:docPr id="56" name="Picture 55" descr="wheat seed dri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at seed drill 2.png"/>
                    <pic:cNvPicPr/>
                  </pic:nvPicPr>
                  <pic:blipFill>
                    <a:blip r:embed="rId10"/>
                    <a:stretch>
                      <a:fillRect/>
                    </a:stretch>
                  </pic:blipFill>
                  <pic:spPr>
                    <a:xfrm>
                      <a:off x="0" y="0"/>
                      <a:ext cx="1554090" cy="1176068"/>
                    </a:xfrm>
                    <a:prstGeom prst="rect">
                      <a:avLst/>
                    </a:prstGeom>
                  </pic:spPr>
                </pic:pic>
              </a:graphicData>
            </a:graphic>
          </wp:inline>
        </w:drawing>
      </w:r>
    </w:p>
    <w:p w:rsidR="00C14333" w:rsidRDefault="00C14333" w:rsidP="00C14333">
      <w:pPr>
        <w:pStyle w:val="Heading2"/>
        <w:rPr>
          <w:rFonts w:asciiTheme="minorHAnsi" w:hAnsiTheme="minorHAnsi" w:cstheme="minorHAnsi"/>
          <w:sz w:val="24"/>
          <w:szCs w:val="24"/>
        </w:rPr>
      </w:pPr>
      <w:r w:rsidRPr="00F969CC">
        <w:rPr>
          <w:rFonts w:asciiTheme="minorHAnsi" w:hAnsiTheme="minorHAnsi" w:cstheme="minorHAnsi"/>
          <w:sz w:val="24"/>
          <w:szCs w:val="24"/>
        </w:rPr>
        <w:t>Description</w:t>
      </w:r>
    </w:p>
    <w:p w:rsidR="00C14333" w:rsidRPr="00B72E5A" w:rsidRDefault="00C14333" w:rsidP="00C14333">
      <w:pPr>
        <w:pStyle w:val="NoSpacing"/>
        <w:numPr>
          <w:ilvl w:val="0"/>
          <w:numId w:val="3"/>
        </w:numPr>
      </w:pPr>
      <w:r w:rsidRPr="00B72E5A">
        <w:rPr>
          <w:shd w:val="clear" w:color="auto" w:fill="FFFFFF"/>
        </w:rPr>
        <w:t xml:space="preserve">This seed drill is used for seeding of wheat primarily and other different seeds such as Sunflower, Soya bean, Grams and Cotton Seeds </w:t>
      </w:r>
      <w:r>
        <w:rPr>
          <w:shd w:val="clear" w:color="auto" w:fill="FFFFFF"/>
        </w:rPr>
        <w:t>by doing small changes in drop units</w:t>
      </w:r>
      <w:r w:rsidRPr="00B72E5A">
        <w:rPr>
          <w:shd w:val="clear" w:color="auto" w:fill="FFFFFF"/>
        </w:rPr>
        <w:t>. It also maintains plants to plant spacing in a row</w:t>
      </w:r>
    </w:p>
    <w:p w:rsidR="00C14333" w:rsidRDefault="00C14333" w:rsidP="00C14333">
      <w:pPr>
        <w:pStyle w:val="NoSpacing"/>
        <w:numPr>
          <w:ilvl w:val="0"/>
          <w:numId w:val="3"/>
        </w:numPr>
        <w:rPr>
          <w:rFonts w:cstheme="minorHAnsi"/>
        </w:rPr>
      </w:pPr>
      <w:r w:rsidRPr="00B72E5A">
        <w:rPr>
          <w:rFonts w:cstheme="minorHAnsi"/>
          <w:shd w:val="clear" w:color="auto" w:fill="FFFFFF"/>
        </w:rPr>
        <w:t>Seeding and Fertilization simultaneously in single pass</w:t>
      </w:r>
    </w:p>
    <w:p w:rsidR="00C14333" w:rsidRDefault="00C14333" w:rsidP="00C14333">
      <w:pPr>
        <w:pStyle w:val="NoSpacing"/>
        <w:numPr>
          <w:ilvl w:val="0"/>
          <w:numId w:val="3"/>
        </w:numPr>
        <w:rPr>
          <w:rFonts w:cstheme="minorHAnsi"/>
        </w:rPr>
      </w:pPr>
      <w:r w:rsidRPr="00B72E5A">
        <w:rPr>
          <w:rFonts w:cstheme="minorHAnsi"/>
          <w:shd w:val="clear" w:color="auto" w:fill="FFFFFF"/>
        </w:rPr>
        <w:t>Increases yield by 10%</w:t>
      </w:r>
    </w:p>
    <w:p w:rsidR="00C14333" w:rsidRDefault="00C14333" w:rsidP="00C14333">
      <w:pPr>
        <w:pStyle w:val="NoSpacing"/>
        <w:numPr>
          <w:ilvl w:val="0"/>
          <w:numId w:val="3"/>
        </w:numPr>
        <w:rPr>
          <w:rFonts w:cstheme="minorHAnsi"/>
        </w:rPr>
      </w:pPr>
      <w:r w:rsidRPr="00B72E5A">
        <w:rPr>
          <w:rFonts w:cstheme="minorHAnsi"/>
          <w:shd w:val="clear" w:color="auto" w:fill="FFFFFF"/>
        </w:rPr>
        <w:t>100-120 KG Seed Capacity</w:t>
      </w:r>
    </w:p>
    <w:p w:rsidR="00C14333" w:rsidRDefault="00C14333" w:rsidP="00C14333">
      <w:pPr>
        <w:pStyle w:val="NoSpacing"/>
      </w:pPr>
    </w:p>
    <w:tbl>
      <w:tblPr>
        <w:tblW w:w="6880" w:type="dxa"/>
        <w:jc w:val="center"/>
        <w:tblInd w:w="96" w:type="dxa"/>
        <w:tblLook w:val="04A0"/>
      </w:tblPr>
      <w:tblGrid>
        <w:gridCol w:w="3080"/>
        <w:gridCol w:w="1900"/>
        <w:gridCol w:w="1900"/>
      </w:tblGrid>
      <w:tr w:rsidR="00C14333" w:rsidRPr="00D84C4A" w:rsidTr="0050370E">
        <w:trPr>
          <w:trHeight w:val="540"/>
          <w:jc w:val="center"/>
        </w:trPr>
        <w:tc>
          <w:tcPr>
            <w:tcW w:w="6880" w:type="dxa"/>
            <w:gridSpan w:val="3"/>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C14333" w:rsidRPr="00D84C4A" w:rsidRDefault="00C14333" w:rsidP="0050370E">
            <w:pPr>
              <w:spacing w:after="0" w:line="240" w:lineRule="auto"/>
              <w:jc w:val="center"/>
              <w:rPr>
                <w:rFonts w:ascii="Calibri" w:eastAsia="Times New Roman" w:hAnsi="Calibri" w:cs="Calibri"/>
                <w:color w:val="000000"/>
                <w:sz w:val="26"/>
                <w:szCs w:val="26"/>
              </w:rPr>
            </w:pPr>
            <w:r w:rsidRPr="00D84C4A">
              <w:rPr>
                <w:rFonts w:ascii="Calibri" w:eastAsia="Times New Roman" w:hAnsi="Calibri" w:cs="Calibri"/>
                <w:color w:val="000000"/>
                <w:sz w:val="26"/>
                <w:szCs w:val="26"/>
              </w:rPr>
              <w:t>Specifications</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rPr>
            </w:pPr>
            <w:r w:rsidRPr="00D84C4A">
              <w:rPr>
                <w:rFonts w:ascii="Calibri" w:eastAsia="Times New Roman" w:hAnsi="Calibri" w:cs="Calibri"/>
                <w:color w:val="000000"/>
              </w:rPr>
              <w:t> </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13 Rows</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15 Rows</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Width</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96''</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112''</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Length</w:t>
            </w:r>
          </w:p>
        </w:tc>
        <w:tc>
          <w:tcPr>
            <w:tcW w:w="380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52''</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Height</w:t>
            </w:r>
          </w:p>
        </w:tc>
        <w:tc>
          <w:tcPr>
            <w:tcW w:w="380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46''</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Row Spacing (adjustable)</w:t>
            </w:r>
          </w:p>
        </w:tc>
        <w:tc>
          <w:tcPr>
            <w:tcW w:w="380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4 - 6''</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Linkage</w:t>
            </w:r>
          </w:p>
        </w:tc>
        <w:tc>
          <w:tcPr>
            <w:tcW w:w="380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Three Points</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Drop Units</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26</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30</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lastRenderedPageBreak/>
              <w:t xml:space="preserve">Seeding Depth </w:t>
            </w:r>
          </w:p>
        </w:tc>
        <w:tc>
          <w:tcPr>
            <w:tcW w:w="380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3''</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Seed Rate</w:t>
            </w:r>
          </w:p>
        </w:tc>
        <w:tc>
          <w:tcPr>
            <w:tcW w:w="380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Adjustable</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Seed Hooper Capacity</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100 KG</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120 KG</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Mechanism</w:t>
            </w:r>
          </w:p>
        </w:tc>
        <w:tc>
          <w:tcPr>
            <w:tcW w:w="380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Wheel (Steel)</w:t>
            </w:r>
          </w:p>
        </w:tc>
      </w:tr>
      <w:tr w:rsidR="00C14333" w:rsidRPr="00D84C4A" w:rsidTr="0050370E">
        <w:trPr>
          <w:trHeight w:val="540"/>
          <w:jc w:val="center"/>
        </w:trPr>
        <w:tc>
          <w:tcPr>
            <w:tcW w:w="308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Tractor Compatibility</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50 HP</w:t>
            </w:r>
          </w:p>
        </w:tc>
        <w:tc>
          <w:tcPr>
            <w:tcW w:w="190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60HP</w:t>
            </w:r>
          </w:p>
        </w:tc>
      </w:tr>
    </w:tbl>
    <w:p w:rsidR="0068216B" w:rsidRDefault="0068216B" w:rsidP="0068216B">
      <w:pPr>
        <w:pStyle w:val="Heading2"/>
        <w:rPr>
          <w:rFonts w:asciiTheme="minorHAnsi" w:eastAsiaTheme="minorEastAsia" w:hAnsiTheme="minorHAnsi" w:cstheme="minorBidi"/>
          <w:b w:val="0"/>
          <w:bCs w:val="0"/>
          <w:sz w:val="22"/>
          <w:szCs w:val="22"/>
        </w:rPr>
      </w:pPr>
    </w:p>
    <w:p w:rsidR="00C14333" w:rsidRDefault="00C14333" w:rsidP="0068216B">
      <w:pPr>
        <w:pStyle w:val="Heading2"/>
        <w:numPr>
          <w:ilvl w:val="0"/>
          <w:numId w:val="1"/>
        </w:numPr>
        <w:rPr>
          <w:rFonts w:asciiTheme="minorHAnsi" w:hAnsiTheme="minorHAnsi" w:cstheme="minorHAnsi"/>
          <w:sz w:val="28"/>
          <w:szCs w:val="28"/>
        </w:rPr>
      </w:pPr>
      <w:r w:rsidRPr="00147F2B">
        <w:rPr>
          <w:rFonts w:asciiTheme="minorHAnsi" w:hAnsiTheme="minorHAnsi" w:cstheme="minorHAnsi"/>
          <w:sz w:val="28"/>
          <w:szCs w:val="28"/>
        </w:rPr>
        <w:t>Zero Tillage Seed Drill</w:t>
      </w:r>
    </w:p>
    <w:p w:rsidR="00C14333" w:rsidRDefault="00C14333" w:rsidP="00C14333">
      <w:pPr>
        <w:spacing w:line="240" w:lineRule="auto"/>
        <w:rPr>
          <w:rFonts w:cstheme="minorHAnsi"/>
          <w:sz w:val="20"/>
          <w:szCs w:val="20"/>
          <w:shd w:val="clear" w:color="auto" w:fill="FFFFFF"/>
        </w:rPr>
      </w:pPr>
      <w:r w:rsidRPr="009A55BB">
        <w:rPr>
          <w:rFonts w:cstheme="minorHAnsi"/>
          <w:b/>
          <w:sz w:val="24"/>
          <w:szCs w:val="24"/>
          <w:shd w:val="clear" w:color="auto" w:fill="FFFFFF"/>
        </w:rPr>
        <w:t>Category:</w:t>
      </w:r>
      <w:r>
        <w:rPr>
          <w:rFonts w:cstheme="minorHAnsi"/>
          <w:sz w:val="20"/>
          <w:szCs w:val="20"/>
          <w:shd w:val="clear" w:color="auto" w:fill="FFFFFF"/>
        </w:rPr>
        <w:t xml:space="preserve"> Planting Implement</w:t>
      </w:r>
    </w:p>
    <w:p w:rsidR="00C14333" w:rsidRPr="00407514" w:rsidRDefault="00C14333" w:rsidP="00C14333">
      <w:pPr>
        <w:spacing w:line="240" w:lineRule="auto"/>
        <w:rPr>
          <w:rFonts w:cstheme="minorHAnsi"/>
          <w:sz w:val="20"/>
          <w:szCs w:val="20"/>
          <w:shd w:val="clear" w:color="auto" w:fill="FFFFFF"/>
        </w:rPr>
      </w:pPr>
      <w:r w:rsidRPr="009A55BB">
        <w:rPr>
          <w:rFonts w:cstheme="minorHAnsi"/>
          <w:b/>
          <w:sz w:val="24"/>
          <w:szCs w:val="24"/>
          <w:shd w:val="clear" w:color="auto" w:fill="FFFFFF"/>
        </w:rPr>
        <w:t>Tag:</w:t>
      </w:r>
      <w:r>
        <w:rPr>
          <w:rFonts w:cstheme="minorHAnsi"/>
          <w:sz w:val="20"/>
          <w:szCs w:val="20"/>
          <w:shd w:val="clear" w:color="auto" w:fill="FFFFFF"/>
        </w:rPr>
        <w:t xml:space="preserve"> Tractor Mounted Planting / Seeding</w:t>
      </w:r>
    </w:p>
    <w:p w:rsidR="00C14333" w:rsidRDefault="00C14333" w:rsidP="00C14333">
      <w:pPr>
        <w:pStyle w:val="NoSpacing"/>
        <w:jc w:val="center"/>
      </w:pPr>
      <w:r>
        <w:rPr>
          <w:noProof/>
        </w:rPr>
        <w:drawing>
          <wp:inline distT="0" distB="0" distL="0" distR="0">
            <wp:extent cx="1406053" cy="1047297"/>
            <wp:effectExtent l="19050" t="0" r="3647" b="0"/>
            <wp:docPr id="57" name="Picture 56" descr="Zero tillag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 tillage  3.jpg"/>
                    <pic:cNvPicPr/>
                  </pic:nvPicPr>
                  <pic:blipFill>
                    <a:blip r:embed="rId11"/>
                    <a:stretch>
                      <a:fillRect/>
                    </a:stretch>
                  </pic:blipFill>
                  <pic:spPr>
                    <a:xfrm>
                      <a:off x="0" y="0"/>
                      <a:ext cx="1410260" cy="1050431"/>
                    </a:xfrm>
                    <a:prstGeom prst="rect">
                      <a:avLst/>
                    </a:prstGeom>
                  </pic:spPr>
                </pic:pic>
              </a:graphicData>
            </a:graphic>
          </wp:inline>
        </w:drawing>
      </w:r>
      <w:r>
        <w:tab/>
      </w:r>
      <w:r>
        <w:rPr>
          <w:noProof/>
        </w:rPr>
        <w:drawing>
          <wp:inline distT="0" distB="0" distL="0" distR="0">
            <wp:extent cx="1888608" cy="1048924"/>
            <wp:effectExtent l="19050" t="0" r="0" b="0"/>
            <wp:docPr id="58" name="Picture 57" descr="Zero till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 tillage .jpg"/>
                    <pic:cNvPicPr/>
                  </pic:nvPicPr>
                  <pic:blipFill>
                    <a:blip r:embed="rId12"/>
                    <a:stretch>
                      <a:fillRect/>
                    </a:stretch>
                  </pic:blipFill>
                  <pic:spPr>
                    <a:xfrm>
                      <a:off x="0" y="0"/>
                      <a:ext cx="1890104" cy="1049755"/>
                    </a:xfrm>
                    <a:prstGeom prst="rect">
                      <a:avLst/>
                    </a:prstGeom>
                  </pic:spPr>
                </pic:pic>
              </a:graphicData>
            </a:graphic>
          </wp:inline>
        </w:drawing>
      </w:r>
    </w:p>
    <w:p w:rsidR="00C14333" w:rsidRDefault="00C14333" w:rsidP="00C14333">
      <w:pPr>
        <w:rPr>
          <w:sz w:val="20"/>
          <w:szCs w:val="20"/>
          <w:shd w:val="clear" w:color="auto" w:fill="FFFFFF"/>
        </w:rPr>
      </w:pPr>
      <w:proofErr w:type="gramStart"/>
      <w:r w:rsidRPr="00147F2B">
        <w:rPr>
          <w:sz w:val="20"/>
          <w:szCs w:val="20"/>
          <w:shd w:val="clear" w:color="auto" w:fill="FFFFFF"/>
        </w:rPr>
        <w:t>For Sowing Wheat in Fields Containing Wheat/Rice Stubbles.</w:t>
      </w:r>
      <w:proofErr w:type="gramEnd"/>
    </w:p>
    <w:p w:rsidR="00C14333" w:rsidRDefault="00C14333" w:rsidP="00C14333">
      <w:pPr>
        <w:pStyle w:val="Heading2"/>
        <w:rPr>
          <w:rFonts w:asciiTheme="minorHAnsi" w:hAnsiTheme="minorHAnsi" w:cstheme="minorHAnsi"/>
          <w:sz w:val="24"/>
          <w:szCs w:val="24"/>
        </w:rPr>
      </w:pPr>
      <w:r w:rsidRPr="00614B05">
        <w:rPr>
          <w:rFonts w:asciiTheme="minorHAnsi" w:hAnsiTheme="minorHAnsi" w:cstheme="minorHAnsi"/>
          <w:sz w:val="24"/>
          <w:szCs w:val="24"/>
        </w:rPr>
        <w:t>Description</w:t>
      </w:r>
    </w:p>
    <w:p w:rsidR="00C14333" w:rsidRDefault="00C14333" w:rsidP="00C14333">
      <w:pPr>
        <w:pStyle w:val="NoSpacing"/>
        <w:rPr>
          <w:sz w:val="20"/>
          <w:szCs w:val="20"/>
        </w:rPr>
      </w:pPr>
      <w:r w:rsidRPr="00684D66">
        <w:rPr>
          <w:sz w:val="20"/>
          <w:szCs w:val="20"/>
          <w:shd w:val="clear" w:color="auto" w:fill="FFFFFF"/>
        </w:rPr>
        <w:t>The zero till consists of a seed box, fertilizer box, seed and fertilizer metering mechanisms, seed tubes, furrow openers, seed and fertilizer rate adjusting lever</w:t>
      </w:r>
      <w:r>
        <w:rPr>
          <w:sz w:val="20"/>
          <w:szCs w:val="20"/>
          <w:shd w:val="clear" w:color="auto" w:fill="FFFFFF"/>
        </w:rPr>
        <w:t xml:space="preserve">. </w:t>
      </w:r>
      <w:r w:rsidRPr="00684D66">
        <w:rPr>
          <w:sz w:val="20"/>
          <w:szCs w:val="20"/>
        </w:rPr>
        <w:t xml:space="preserve">The length of the grooves exposed to the seed, can be increased or decreased and hence the amount of seed sown can be varied. </w:t>
      </w:r>
      <w:r>
        <w:rPr>
          <w:sz w:val="20"/>
          <w:szCs w:val="20"/>
        </w:rPr>
        <w:t>It m</w:t>
      </w:r>
      <w:r w:rsidRPr="00684D66">
        <w:rPr>
          <w:sz w:val="20"/>
          <w:szCs w:val="20"/>
        </w:rPr>
        <w:t>ade from heavy structure and gauge sheets.</w:t>
      </w:r>
      <w:r>
        <w:rPr>
          <w:sz w:val="20"/>
          <w:szCs w:val="20"/>
        </w:rPr>
        <w:t xml:space="preserve"> It contains a</w:t>
      </w:r>
      <w:r w:rsidRPr="00684D66">
        <w:rPr>
          <w:sz w:val="20"/>
          <w:szCs w:val="20"/>
        </w:rPr>
        <w:t>djustable flow of fertilizer through knob.</w:t>
      </w:r>
    </w:p>
    <w:p w:rsidR="00C14333" w:rsidRPr="002E7CF9" w:rsidRDefault="00C14333" w:rsidP="00C14333">
      <w:pPr>
        <w:pStyle w:val="NoSpacing"/>
        <w:rPr>
          <w:rFonts w:cstheme="minorHAnsi"/>
          <w:sz w:val="20"/>
          <w:szCs w:val="20"/>
        </w:rPr>
      </w:pPr>
    </w:p>
    <w:tbl>
      <w:tblPr>
        <w:tblW w:w="5480" w:type="dxa"/>
        <w:jc w:val="center"/>
        <w:tblInd w:w="99" w:type="dxa"/>
        <w:tblLook w:val="04A0"/>
      </w:tblPr>
      <w:tblGrid>
        <w:gridCol w:w="2560"/>
        <w:gridCol w:w="1460"/>
        <w:gridCol w:w="1460"/>
      </w:tblGrid>
      <w:tr w:rsidR="00C14333" w:rsidRPr="00D84C4A" w:rsidTr="0050370E">
        <w:trPr>
          <w:trHeight w:val="576"/>
          <w:jc w:val="center"/>
        </w:trPr>
        <w:tc>
          <w:tcPr>
            <w:tcW w:w="5480" w:type="dxa"/>
            <w:gridSpan w:val="3"/>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C14333" w:rsidRPr="00D84C4A" w:rsidRDefault="00C14333" w:rsidP="0050370E">
            <w:pPr>
              <w:spacing w:after="0" w:line="240" w:lineRule="auto"/>
              <w:jc w:val="center"/>
              <w:rPr>
                <w:rFonts w:ascii="Calibri" w:eastAsia="Times New Roman" w:hAnsi="Calibri" w:cs="Calibri"/>
                <w:color w:val="000000"/>
                <w:sz w:val="26"/>
                <w:szCs w:val="26"/>
              </w:rPr>
            </w:pPr>
            <w:r w:rsidRPr="00D84C4A">
              <w:rPr>
                <w:rFonts w:ascii="Calibri" w:eastAsia="Times New Roman" w:hAnsi="Calibri" w:cs="Calibri"/>
                <w:color w:val="000000"/>
                <w:sz w:val="26"/>
                <w:szCs w:val="26"/>
              </w:rPr>
              <w:t>Specifications</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 </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13 Rows</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15 Rows</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Width</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87’’</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111’’</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Length</w:t>
            </w:r>
          </w:p>
        </w:tc>
        <w:tc>
          <w:tcPr>
            <w:tcW w:w="292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55’’</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Height</w:t>
            </w:r>
          </w:p>
        </w:tc>
        <w:tc>
          <w:tcPr>
            <w:tcW w:w="292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46''</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Row Spacing (adjustable)</w:t>
            </w:r>
          </w:p>
        </w:tc>
        <w:tc>
          <w:tcPr>
            <w:tcW w:w="2920" w:type="dxa"/>
            <w:gridSpan w:val="2"/>
            <w:tcBorders>
              <w:top w:val="single" w:sz="4" w:space="0" w:color="auto"/>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6''</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Fertilizer tank</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100 kg</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120 kg</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Seed tank</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100 kg</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120 kg</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lastRenderedPageBreak/>
              <w:t>Max. Working depth</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3’’</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3’’</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Drop Units</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26</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30</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Weight</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424 K</w:t>
            </w:r>
            <w:r>
              <w:rPr>
                <w:rFonts w:ascii="Calibri" w:eastAsia="Times New Roman" w:hAnsi="Calibri" w:cs="Calibri"/>
                <w:color w:val="000000"/>
                <w:sz w:val="20"/>
                <w:szCs w:val="20"/>
              </w:rPr>
              <w:t>G</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515 K</w:t>
            </w:r>
            <w:r>
              <w:rPr>
                <w:rFonts w:ascii="Calibri" w:eastAsia="Times New Roman" w:hAnsi="Calibri" w:cs="Calibri"/>
                <w:color w:val="000000"/>
                <w:sz w:val="20"/>
                <w:szCs w:val="20"/>
              </w:rPr>
              <w:t>G</w:t>
            </w:r>
          </w:p>
        </w:tc>
      </w:tr>
      <w:tr w:rsidR="00C14333" w:rsidRPr="00D84C4A" w:rsidTr="0050370E">
        <w:trPr>
          <w:trHeight w:val="576"/>
          <w:jc w:val="center"/>
        </w:trPr>
        <w:tc>
          <w:tcPr>
            <w:tcW w:w="2560" w:type="dxa"/>
            <w:tcBorders>
              <w:top w:val="nil"/>
              <w:left w:val="single" w:sz="4" w:space="0" w:color="auto"/>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Tractor Compatibility</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50 HP</w:t>
            </w:r>
          </w:p>
        </w:tc>
        <w:tc>
          <w:tcPr>
            <w:tcW w:w="1460" w:type="dxa"/>
            <w:tcBorders>
              <w:top w:val="nil"/>
              <w:left w:val="nil"/>
              <w:bottom w:val="single" w:sz="4" w:space="0" w:color="auto"/>
              <w:right w:val="single" w:sz="4" w:space="0" w:color="auto"/>
            </w:tcBorders>
            <w:shd w:val="clear" w:color="000000" w:fill="FFFFFF"/>
            <w:vAlign w:val="bottom"/>
            <w:hideMark/>
          </w:tcPr>
          <w:p w:rsidR="00C14333" w:rsidRPr="00D84C4A" w:rsidRDefault="00C14333" w:rsidP="0050370E">
            <w:pPr>
              <w:spacing w:after="0" w:line="240" w:lineRule="auto"/>
              <w:jc w:val="center"/>
              <w:rPr>
                <w:rFonts w:ascii="Calibri" w:eastAsia="Times New Roman" w:hAnsi="Calibri" w:cs="Calibri"/>
                <w:color w:val="000000"/>
                <w:sz w:val="20"/>
                <w:szCs w:val="20"/>
              </w:rPr>
            </w:pPr>
            <w:r w:rsidRPr="00D84C4A">
              <w:rPr>
                <w:rFonts w:ascii="Calibri" w:eastAsia="Times New Roman" w:hAnsi="Calibri" w:cs="Calibri"/>
                <w:color w:val="000000"/>
                <w:sz w:val="20"/>
                <w:szCs w:val="20"/>
              </w:rPr>
              <w:t>60 HP</w:t>
            </w:r>
          </w:p>
        </w:tc>
      </w:tr>
    </w:tbl>
    <w:p w:rsidR="00797D60" w:rsidRDefault="00797D60"/>
    <w:sectPr w:rsidR="00797D60" w:rsidSect="00526D1A">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6B13E4"/>
    <w:multiLevelType w:val="hybridMultilevel"/>
    <w:tmpl w:val="5C386C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DF200A2"/>
    <w:multiLevelType w:val="hybridMultilevel"/>
    <w:tmpl w:val="5C386C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0FE68A4"/>
    <w:multiLevelType w:val="hybridMultilevel"/>
    <w:tmpl w:val="5AC6E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B5D1A02"/>
    <w:multiLevelType w:val="hybridMultilevel"/>
    <w:tmpl w:val="FCF02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FEF7647"/>
    <w:multiLevelType w:val="multilevel"/>
    <w:tmpl w:val="AF480A3C"/>
    <w:lvl w:ilvl="0">
      <w:start w:val="40"/>
      <w:numFmt w:val="decimal"/>
      <w:lvlText w:val="%1"/>
      <w:lvlJc w:val="left"/>
      <w:pPr>
        <w:ind w:left="492" w:hanging="492"/>
      </w:pPr>
      <w:rPr>
        <w:rFonts w:hint="default"/>
      </w:rPr>
    </w:lvl>
    <w:lvl w:ilvl="1">
      <w:start w:val="6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7862098E"/>
    <w:multiLevelType w:val="hybridMultilevel"/>
    <w:tmpl w:val="9912C208"/>
    <w:lvl w:ilvl="0" w:tplc="6C124DA8">
      <w:start w:val="7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 w:numId="5">
    <w:abstractNumId w:val="5"/>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C14333"/>
    <w:rsid w:val="00526D1A"/>
    <w:rsid w:val="0068216B"/>
    <w:rsid w:val="00797D60"/>
    <w:rsid w:val="00C1433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D1A"/>
  </w:style>
  <w:style w:type="paragraph" w:styleId="Heading2">
    <w:name w:val="heading 2"/>
    <w:basedOn w:val="Normal"/>
    <w:link w:val="Heading2Char"/>
    <w:uiPriority w:val="9"/>
    <w:qFormat/>
    <w:rsid w:val="00C143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14333"/>
    <w:rPr>
      <w:rFonts w:ascii="Times New Roman" w:eastAsia="Times New Roman" w:hAnsi="Times New Roman" w:cs="Times New Roman"/>
      <w:b/>
      <w:bCs/>
      <w:sz w:val="36"/>
      <w:szCs w:val="36"/>
    </w:rPr>
  </w:style>
  <w:style w:type="paragraph" w:styleId="NoSpacing">
    <w:name w:val="No Spacing"/>
    <w:uiPriority w:val="1"/>
    <w:qFormat/>
    <w:rsid w:val="00C14333"/>
    <w:pPr>
      <w:spacing w:after="0" w:line="240" w:lineRule="auto"/>
    </w:pPr>
  </w:style>
  <w:style w:type="paragraph" w:styleId="Title">
    <w:name w:val="Title"/>
    <w:basedOn w:val="Normal"/>
    <w:next w:val="Normal"/>
    <w:link w:val="TitleChar"/>
    <w:uiPriority w:val="10"/>
    <w:qFormat/>
    <w:rsid w:val="00C143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4333"/>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C14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333"/>
    <w:rPr>
      <w:rFonts w:ascii="Tahoma" w:hAnsi="Tahoma" w:cs="Tahoma"/>
      <w:sz w:val="16"/>
      <w:szCs w:val="16"/>
    </w:rPr>
  </w:style>
  <w:style w:type="paragraph" w:styleId="ListParagraph">
    <w:name w:val="List Paragraph"/>
    <w:basedOn w:val="Normal"/>
    <w:uiPriority w:val="34"/>
    <w:qFormat/>
    <w:rsid w:val="0068216B"/>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519</Words>
  <Characters>2959</Characters>
  <Application>Microsoft Office Word</Application>
  <DocSecurity>0</DocSecurity>
  <Lines>24</Lines>
  <Paragraphs>6</Paragraphs>
  <ScaleCrop>false</ScaleCrop>
  <Company>HP</Company>
  <LinksUpToDate>false</LinksUpToDate>
  <CharactersWithSpaces>3472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Qayoom</dc:creator>
  <cp:keywords/>
  <dc:description/>
  <cp:lastModifiedBy>Usman Qayoom</cp:lastModifiedBy>
  <cp:revision>3</cp:revision>
  <dcterms:created xsi:type="dcterms:W3CDTF">2021-02-14T07:15:00Z</dcterms:created>
  <dcterms:modified xsi:type="dcterms:W3CDTF">2021-02-21T08:14:00Z</dcterms:modified>
</cp:coreProperties>
</file>